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78E3" w14:textId="77777777" w:rsidR="00177E66" w:rsidRDefault="00177E66" w:rsidP="002804B0"/>
    <w:p w14:paraId="1D4D5BC8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3BC6CDCA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b/>
          <w:sz w:val="24"/>
          <w:szCs w:val="24"/>
        </w:rPr>
      </w:pPr>
    </w:p>
    <w:p w14:paraId="54D198D2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b/>
          <w:sz w:val="24"/>
          <w:szCs w:val="24"/>
        </w:rPr>
      </w:pPr>
    </w:p>
    <w:p w14:paraId="07E09359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D8175C1" w14:textId="77777777" w:rsidR="00834DE1" w:rsidRPr="008F10C5" w:rsidRDefault="00834DE1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7A8F3E55" w14:textId="77777777" w:rsidR="00834DE1" w:rsidRPr="00BC1B6C" w:rsidRDefault="00834DE1" w:rsidP="00F53632">
      <w:pPr>
        <w:pStyle w:val="SemEspaamento"/>
        <w:ind w:right="-143"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08E3A103" w14:textId="77777777" w:rsidR="00A37BC3" w:rsidRPr="008F10C5" w:rsidRDefault="00A37BC3" w:rsidP="00A37BC3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7D7D11">
        <w:rPr>
          <w:rFonts w:ascii="Arial" w:hAnsi="Arial" w:cs="Arial"/>
          <w:b/>
          <w:sz w:val="24"/>
          <w:szCs w:val="24"/>
        </w:rPr>
        <w:t>ALTA REDE IMPERIAL PETROPOLIS LTDA</w:t>
      </w:r>
      <w:r>
        <w:rPr>
          <w:rFonts w:ascii="Arial" w:hAnsi="Arial" w:cs="Arial"/>
          <w:b/>
          <w:sz w:val="24"/>
          <w:szCs w:val="24"/>
        </w:rPr>
        <w:t>.</w:t>
      </w:r>
    </w:p>
    <w:p w14:paraId="1FA498B4" w14:textId="77777777" w:rsidR="00A37BC3" w:rsidRPr="00BC1B6C" w:rsidRDefault="00A37BC3" w:rsidP="00A37BC3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18.736.152/0001-12</w:t>
      </w:r>
    </w:p>
    <w:p w14:paraId="1A3F16EC" w14:textId="48811068" w:rsidR="00772AF8" w:rsidRPr="005F4038" w:rsidRDefault="00A37BC3" w:rsidP="00A37BC3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Serviço </w:t>
      </w:r>
      <w:r w:rsidRPr="0061116E">
        <w:rPr>
          <w:rFonts w:ascii="Arial" w:hAnsi="Arial" w:cs="Arial"/>
          <w:sz w:val="24"/>
          <w:szCs w:val="24"/>
        </w:rPr>
        <w:t>de conexão à internet de</w:t>
      </w:r>
      <w:r>
        <w:rPr>
          <w:rFonts w:ascii="Arial" w:hAnsi="Arial" w:cs="Arial"/>
          <w:sz w:val="24"/>
          <w:szCs w:val="24"/>
        </w:rPr>
        <w:t xml:space="preserve"> no mínimo </w:t>
      </w:r>
      <w:r w:rsidRPr="0061116E">
        <w:rPr>
          <w:rFonts w:ascii="Arial" w:hAnsi="Arial" w:cs="Arial"/>
          <w:sz w:val="24"/>
          <w:szCs w:val="24"/>
        </w:rPr>
        <w:t>900</w:t>
      </w:r>
      <w:r>
        <w:rPr>
          <w:rFonts w:ascii="Arial" w:hAnsi="Arial" w:cs="Arial"/>
          <w:sz w:val="24"/>
          <w:szCs w:val="24"/>
        </w:rPr>
        <w:t xml:space="preserve"> (novecentos) </w:t>
      </w:r>
      <w:r w:rsidRPr="0061116E">
        <w:rPr>
          <w:rFonts w:ascii="Arial" w:hAnsi="Arial" w:cs="Arial"/>
          <w:sz w:val="24"/>
          <w:szCs w:val="24"/>
        </w:rPr>
        <w:t>MB</w:t>
      </w:r>
      <w:r>
        <w:rPr>
          <w:rFonts w:ascii="Arial" w:hAnsi="Arial" w:cs="Arial"/>
          <w:sz w:val="24"/>
          <w:szCs w:val="24"/>
        </w:rPr>
        <w:t>, com 100% da velocidade contratada em download e em upload, conexão em fibra ótica,</w:t>
      </w:r>
      <w:r w:rsidRPr="006111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IP público, </w:t>
      </w:r>
      <w:r w:rsidRPr="0061116E">
        <w:rPr>
          <w:rFonts w:ascii="Arial" w:hAnsi="Arial" w:cs="Arial"/>
          <w:sz w:val="24"/>
          <w:szCs w:val="24"/>
        </w:rPr>
        <w:t xml:space="preserve">com prioridade de atendimento em até 4 </w:t>
      </w:r>
      <w:r>
        <w:rPr>
          <w:rFonts w:ascii="Arial" w:hAnsi="Arial" w:cs="Arial"/>
          <w:sz w:val="24"/>
          <w:szCs w:val="24"/>
        </w:rPr>
        <w:t xml:space="preserve">(quatro) </w:t>
      </w:r>
      <w:r w:rsidRPr="0061116E">
        <w:rPr>
          <w:rFonts w:ascii="Arial" w:hAnsi="Arial" w:cs="Arial"/>
          <w:sz w:val="24"/>
          <w:szCs w:val="24"/>
        </w:rPr>
        <w:t>horas</w:t>
      </w:r>
      <w:r>
        <w:rPr>
          <w:rFonts w:ascii="Arial" w:hAnsi="Arial" w:cs="Arial"/>
          <w:sz w:val="24"/>
          <w:szCs w:val="24"/>
        </w:rPr>
        <w:t>,</w:t>
      </w:r>
      <w:r w:rsidRPr="006111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através de link empresarial, para a Câmara Municipal de Bom Jardim/RJ</w:t>
      </w:r>
      <w:r w:rsidR="00882CBC">
        <w:rPr>
          <w:rFonts w:ascii="Arial" w:hAnsi="Arial" w:cs="Arial"/>
          <w:sz w:val="24"/>
          <w:szCs w:val="24"/>
        </w:rPr>
        <w:t>, pelo período de 01 (um) mês.</w:t>
      </w:r>
      <w:r w:rsidR="00772AF8" w:rsidRPr="005F4038">
        <w:rPr>
          <w:rFonts w:ascii="Arial" w:hAnsi="Arial" w:cs="Arial"/>
          <w:sz w:val="24"/>
          <w:szCs w:val="24"/>
        </w:rPr>
        <w:t xml:space="preserve"> </w:t>
      </w:r>
    </w:p>
    <w:p w14:paraId="015F125D" w14:textId="3CFF2404" w:rsidR="00834DE1" w:rsidRDefault="00F2345C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126975">
        <w:rPr>
          <w:rFonts w:ascii="Arial" w:hAnsi="Arial" w:cs="Arial"/>
          <w:sz w:val="24"/>
          <w:szCs w:val="24"/>
        </w:rPr>
        <w:t>01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A37BC3">
        <w:rPr>
          <w:rFonts w:ascii="Arial" w:hAnsi="Arial" w:cs="Arial"/>
          <w:sz w:val="24"/>
          <w:szCs w:val="24"/>
        </w:rPr>
        <w:t>fevereiro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1D4CB2">
        <w:rPr>
          <w:rFonts w:ascii="Arial" w:hAnsi="Arial" w:cs="Arial"/>
          <w:sz w:val="24"/>
          <w:szCs w:val="24"/>
        </w:rPr>
        <w:t>6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A37BC3">
        <w:rPr>
          <w:rFonts w:ascii="Arial" w:hAnsi="Arial" w:cs="Arial"/>
          <w:sz w:val="24"/>
          <w:szCs w:val="24"/>
        </w:rPr>
        <w:t>28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A37BC3">
        <w:rPr>
          <w:rFonts w:ascii="Arial" w:hAnsi="Arial" w:cs="Arial"/>
          <w:sz w:val="24"/>
          <w:szCs w:val="24"/>
        </w:rPr>
        <w:t>fevereiro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A37BC3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37502DDC" w14:textId="184C0B25" w:rsidR="00772AF8" w:rsidRPr="005F4038" w:rsidRDefault="00CC229A" w:rsidP="00772AF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bookmarkStart w:id="0" w:name="_Hlk179895306"/>
      <w:r w:rsidR="00A37BC3" w:rsidRPr="005F4038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A37BC3">
        <w:rPr>
          <w:rFonts w:ascii="Arial" w:hAnsi="Arial" w:cs="Arial"/>
          <w:sz w:val="24"/>
          <w:szCs w:val="24"/>
        </w:rPr>
        <w:t>580</w:t>
      </w:r>
      <w:r w:rsidR="00A37BC3" w:rsidRPr="005F4038">
        <w:rPr>
          <w:rFonts w:ascii="Arial" w:hAnsi="Arial" w:cs="Arial"/>
          <w:sz w:val="24"/>
          <w:szCs w:val="24"/>
        </w:rPr>
        <w:t>,00 (</w:t>
      </w:r>
      <w:r w:rsidR="00A37BC3">
        <w:rPr>
          <w:rFonts w:ascii="Arial" w:hAnsi="Arial" w:cs="Arial"/>
          <w:sz w:val="24"/>
          <w:szCs w:val="24"/>
        </w:rPr>
        <w:t xml:space="preserve">Quinhentos e Oitenta </w:t>
      </w:r>
      <w:r w:rsidR="00A37BC3" w:rsidRPr="005F4038">
        <w:rPr>
          <w:rFonts w:ascii="Arial" w:hAnsi="Arial" w:cs="Arial"/>
          <w:sz w:val="24"/>
          <w:szCs w:val="24"/>
        </w:rPr>
        <w:t>Reais)</w:t>
      </w:r>
      <w:r w:rsidR="00A37BC3">
        <w:rPr>
          <w:rFonts w:ascii="Arial" w:hAnsi="Arial" w:cs="Arial"/>
          <w:sz w:val="24"/>
          <w:szCs w:val="24"/>
        </w:rPr>
        <w:t xml:space="preserve"> mensa</w:t>
      </w:r>
      <w:bookmarkEnd w:id="0"/>
      <w:r w:rsidR="00A37BC3">
        <w:rPr>
          <w:rFonts w:ascii="Arial" w:hAnsi="Arial" w:cs="Arial"/>
          <w:sz w:val="24"/>
          <w:szCs w:val="24"/>
        </w:rPr>
        <w:t xml:space="preserve">l, por 01 (um) meses, </w:t>
      </w:r>
      <w:r w:rsidR="00A37BC3" w:rsidRPr="00584DD9">
        <w:rPr>
          <w:rFonts w:ascii="Arial" w:hAnsi="Arial" w:cs="Arial"/>
          <w:sz w:val="24"/>
          <w:szCs w:val="24"/>
        </w:rPr>
        <w:t>a partir da vigência do presente contrato.</w:t>
      </w:r>
    </w:p>
    <w:p w14:paraId="19FC33FB" w14:textId="77777777" w:rsid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DOTAÇÃO ORÇAMENTÁRIA:</w:t>
      </w:r>
    </w:p>
    <w:p w14:paraId="7B62E811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1C6DC3BF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9FB3BB2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762DF62D" w14:textId="77777777"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5C4A065F" w14:textId="77777777"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1EE34541" w14:textId="77777777" w:rsidR="00CC229A" w:rsidRPr="005F4038" w:rsidRDefault="00DC1F19" w:rsidP="00DC1F19">
      <w:pPr>
        <w:pStyle w:val="SemEspaamento"/>
        <w:ind w:left="708"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0FE480D2" w14:textId="10F3AA81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A37BC3">
        <w:rPr>
          <w:rFonts w:ascii="Arial" w:hAnsi="Arial" w:cs="Arial"/>
          <w:sz w:val="24"/>
          <w:szCs w:val="24"/>
        </w:rPr>
        <w:t>051</w:t>
      </w:r>
      <w:r w:rsidR="00F15ED0">
        <w:rPr>
          <w:rFonts w:ascii="Arial" w:hAnsi="Arial" w:cs="Arial"/>
          <w:sz w:val="24"/>
          <w:szCs w:val="24"/>
        </w:rPr>
        <w:t>/202</w:t>
      </w:r>
      <w:r w:rsidR="00A37B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4C2EA03A" w14:textId="244C00A6" w:rsidR="00834DE1" w:rsidRDefault="009025EA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 w:rsidR="00DC1F19">
        <w:rPr>
          <w:rFonts w:ascii="Arial" w:hAnsi="Arial" w:cs="Arial"/>
          <w:sz w:val="24"/>
          <w:szCs w:val="24"/>
        </w:rPr>
        <w:t xml:space="preserve"> Art. 1</w:t>
      </w:r>
      <w:r w:rsidR="00574204">
        <w:rPr>
          <w:rFonts w:ascii="Arial" w:hAnsi="Arial" w:cs="Arial"/>
          <w:sz w:val="24"/>
          <w:szCs w:val="24"/>
        </w:rPr>
        <w:t>25</w:t>
      </w:r>
      <w:r w:rsidR="00834DE1">
        <w:rPr>
          <w:rFonts w:ascii="Arial" w:hAnsi="Arial" w:cs="Arial"/>
          <w:sz w:val="24"/>
          <w:szCs w:val="24"/>
        </w:rPr>
        <w:t xml:space="preserve">, da Lei </w:t>
      </w:r>
      <w:r w:rsidR="00772AF8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2AF8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2AF8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33C5A3CB" w14:textId="4309A2E5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</w:t>
      </w:r>
      <w:r w:rsidR="00580AB9">
        <w:rPr>
          <w:rFonts w:ascii="Arial" w:hAnsi="Arial" w:cs="Arial"/>
          <w:sz w:val="24"/>
          <w:szCs w:val="24"/>
        </w:rPr>
        <w:t>0</w:t>
      </w:r>
      <w:r w:rsidR="00882CBC">
        <w:rPr>
          <w:rFonts w:ascii="Arial" w:hAnsi="Arial" w:cs="Arial"/>
          <w:sz w:val="24"/>
          <w:szCs w:val="24"/>
        </w:rPr>
        <w:t>0</w:t>
      </w:r>
      <w:r w:rsidR="00A37BC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</w:t>
      </w:r>
      <w:r w:rsidR="00F15ED0">
        <w:rPr>
          <w:rFonts w:ascii="Arial" w:hAnsi="Arial" w:cs="Arial"/>
          <w:sz w:val="24"/>
          <w:szCs w:val="24"/>
        </w:rPr>
        <w:t>2</w:t>
      </w:r>
      <w:r w:rsidR="00882CB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40296A9A" w14:textId="6E471CDD"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ADITIVO Nº:</w:t>
      </w:r>
      <w:r>
        <w:rPr>
          <w:rFonts w:ascii="Arial" w:hAnsi="Arial" w:cs="Arial"/>
          <w:sz w:val="24"/>
          <w:szCs w:val="24"/>
        </w:rPr>
        <w:t xml:space="preserve"> 00</w:t>
      </w:r>
      <w:r w:rsidR="00A37BC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A37B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0FEB7735" w14:textId="034A3515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F95E9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A37BC3">
        <w:rPr>
          <w:rFonts w:ascii="Arial" w:hAnsi="Arial" w:cs="Arial"/>
          <w:sz w:val="24"/>
          <w:szCs w:val="24"/>
        </w:rPr>
        <w:t>janeiro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A37BC3">
        <w:rPr>
          <w:rFonts w:ascii="Arial" w:hAnsi="Arial" w:cs="Arial"/>
          <w:sz w:val="24"/>
          <w:szCs w:val="24"/>
        </w:rPr>
        <w:t>6</w:t>
      </w:r>
      <w:r w:rsidR="00CE4F2B">
        <w:rPr>
          <w:rFonts w:ascii="Arial" w:hAnsi="Arial" w:cs="Arial"/>
          <w:sz w:val="24"/>
          <w:szCs w:val="24"/>
        </w:rPr>
        <w:t>.</w:t>
      </w:r>
    </w:p>
    <w:p w14:paraId="5748D6E3" w14:textId="3B87B789"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EMPENHO </w:t>
      </w:r>
      <w:r w:rsidR="0072786C">
        <w:rPr>
          <w:rFonts w:ascii="Arial" w:hAnsi="Arial" w:cs="Arial"/>
          <w:b/>
          <w:sz w:val="24"/>
          <w:szCs w:val="24"/>
        </w:rPr>
        <w:t xml:space="preserve">ORDINÁRIO </w:t>
      </w:r>
      <w:r>
        <w:rPr>
          <w:rFonts w:ascii="Arial" w:hAnsi="Arial" w:cs="Arial"/>
          <w:b/>
          <w:sz w:val="24"/>
          <w:szCs w:val="24"/>
        </w:rPr>
        <w:t>Nº:</w:t>
      </w:r>
      <w:r w:rsidR="00BE066C">
        <w:rPr>
          <w:rFonts w:ascii="Arial" w:hAnsi="Arial" w:cs="Arial"/>
          <w:sz w:val="24"/>
          <w:szCs w:val="24"/>
        </w:rPr>
        <w:t xml:space="preserve"> </w:t>
      </w:r>
      <w:r w:rsidR="001D4CB2">
        <w:rPr>
          <w:rFonts w:ascii="Arial" w:hAnsi="Arial" w:cs="Arial"/>
          <w:sz w:val="24"/>
          <w:szCs w:val="24"/>
        </w:rPr>
        <w:t>023</w:t>
      </w:r>
      <w:r>
        <w:rPr>
          <w:rFonts w:ascii="Arial" w:hAnsi="Arial" w:cs="Arial"/>
          <w:sz w:val="24"/>
          <w:szCs w:val="24"/>
        </w:rPr>
        <w:t>/202</w:t>
      </w:r>
      <w:r w:rsidR="00A37B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068A9DE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</w:p>
    <w:p w14:paraId="6A497699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</w:p>
    <w:p w14:paraId="1F57BA54" w14:textId="66B99DA6" w:rsidR="00834DE1" w:rsidRDefault="009025EA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F95E9D">
        <w:rPr>
          <w:rFonts w:ascii="Arial" w:hAnsi="Arial" w:cs="Arial"/>
          <w:sz w:val="24"/>
          <w:szCs w:val="24"/>
        </w:rPr>
        <w:t>30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A37BC3">
        <w:rPr>
          <w:rFonts w:ascii="Arial" w:hAnsi="Arial" w:cs="Arial"/>
          <w:sz w:val="24"/>
          <w:szCs w:val="24"/>
        </w:rPr>
        <w:t>janeiro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A37BC3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0393EDD4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5D17922A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6C4F3F47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373B87D2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01D6550A" w14:textId="77777777" w:rsidR="00834DE1" w:rsidRPr="008F10C5" w:rsidRDefault="00772AF8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16891AA1" w14:textId="77777777" w:rsidR="00834DE1" w:rsidRPr="008F10C5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24CF5C99" w14:textId="77777777" w:rsidR="00834DE1" w:rsidRDefault="00834DE1" w:rsidP="00F53632">
      <w:pPr>
        <w:pStyle w:val="SemEspaamento"/>
        <w:ind w:right="-143"/>
        <w:rPr>
          <w:rFonts w:ascii="Arial" w:hAnsi="Arial" w:cs="Arial"/>
          <w:sz w:val="24"/>
          <w:szCs w:val="24"/>
        </w:rPr>
      </w:pPr>
    </w:p>
    <w:p w14:paraId="42201659" w14:textId="77777777" w:rsidR="000D7CBB" w:rsidRDefault="000D7CBB" w:rsidP="00F53632">
      <w:pPr>
        <w:pStyle w:val="SemEspaamento"/>
        <w:ind w:right="-143"/>
        <w:rPr>
          <w:rFonts w:ascii="Arial" w:hAnsi="Arial" w:cs="Arial"/>
          <w:sz w:val="24"/>
          <w:szCs w:val="24"/>
        </w:rPr>
      </w:pPr>
    </w:p>
    <w:sectPr w:rsidR="000D7CBB" w:rsidSect="0073441D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48F1" w14:textId="77777777" w:rsidR="00C23B0D" w:rsidRDefault="00C23B0D" w:rsidP="00177E66">
      <w:pPr>
        <w:spacing w:line="240" w:lineRule="auto"/>
      </w:pPr>
      <w:r>
        <w:separator/>
      </w:r>
    </w:p>
  </w:endnote>
  <w:endnote w:type="continuationSeparator" w:id="0">
    <w:p w14:paraId="3C1E64CE" w14:textId="77777777" w:rsidR="00C23B0D" w:rsidRDefault="00C23B0D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6167" w14:textId="77777777" w:rsidR="00C23B0D" w:rsidRDefault="00C23B0D" w:rsidP="00177E66">
      <w:pPr>
        <w:spacing w:line="240" w:lineRule="auto"/>
      </w:pPr>
      <w:r>
        <w:separator/>
      </w:r>
    </w:p>
  </w:footnote>
  <w:footnote w:type="continuationSeparator" w:id="0">
    <w:p w14:paraId="7DE5A4F0" w14:textId="77777777" w:rsidR="00C23B0D" w:rsidRDefault="00C23B0D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DF9F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D78FD1" wp14:editId="2CB4F60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664AB0C0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5A6B955B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6C4DBB91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D219F03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0DDE2151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1DB0D13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9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07F44"/>
    <w:rsid w:val="000958BD"/>
    <w:rsid w:val="000D7CBB"/>
    <w:rsid w:val="000F281B"/>
    <w:rsid w:val="00126975"/>
    <w:rsid w:val="0013523A"/>
    <w:rsid w:val="00165896"/>
    <w:rsid w:val="00177E66"/>
    <w:rsid w:val="0019033D"/>
    <w:rsid w:val="001C2720"/>
    <w:rsid w:val="001C56A7"/>
    <w:rsid w:val="001D33A5"/>
    <w:rsid w:val="001D4CB2"/>
    <w:rsid w:val="001E0F84"/>
    <w:rsid w:val="001E1F52"/>
    <w:rsid w:val="00222E38"/>
    <w:rsid w:val="002663AF"/>
    <w:rsid w:val="00274345"/>
    <w:rsid w:val="002804B0"/>
    <w:rsid w:val="002B0EB2"/>
    <w:rsid w:val="002B2A9B"/>
    <w:rsid w:val="002B3889"/>
    <w:rsid w:val="002D26CA"/>
    <w:rsid w:val="002F70D2"/>
    <w:rsid w:val="00300681"/>
    <w:rsid w:val="00315066"/>
    <w:rsid w:val="003247AF"/>
    <w:rsid w:val="0033468D"/>
    <w:rsid w:val="003374A5"/>
    <w:rsid w:val="00341CAA"/>
    <w:rsid w:val="00357197"/>
    <w:rsid w:val="003F143A"/>
    <w:rsid w:val="00450C47"/>
    <w:rsid w:val="0045480D"/>
    <w:rsid w:val="00472AD9"/>
    <w:rsid w:val="004A0CD2"/>
    <w:rsid w:val="004A223C"/>
    <w:rsid w:val="004E7096"/>
    <w:rsid w:val="00505141"/>
    <w:rsid w:val="00506B2D"/>
    <w:rsid w:val="0052261B"/>
    <w:rsid w:val="00574204"/>
    <w:rsid w:val="00580AB9"/>
    <w:rsid w:val="005E07FE"/>
    <w:rsid w:val="00606BBA"/>
    <w:rsid w:val="0069182A"/>
    <w:rsid w:val="006A5B64"/>
    <w:rsid w:val="006A5FB2"/>
    <w:rsid w:val="006B40D4"/>
    <w:rsid w:val="006E0C91"/>
    <w:rsid w:val="006E28D0"/>
    <w:rsid w:val="006F3A5D"/>
    <w:rsid w:val="006F635C"/>
    <w:rsid w:val="00700F69"/>
    <w:rsid w:val="00705876"/>
    <w:rsid w:val="0071718A"/>
    <w:rsid w:val="0072786C"/>
    <w:rsid w:val="0073441D"/>
    <w:rsid w:val="007344B8"/>
    <w:rsid w:val="00757214"/>
    <w:rsid w:val="0076268C"/>
    <w:rsid w:val="00772AF8"/>
    <w:rsid w:val="007912DC"/>
    <w:rsid w:val="00796FC5"/>
    <w:rsid w:val="007B3E5B"/>
    <w:rsid w:val="00834DE1"/>
    <w:rsid w:val="00840FC4"/>
    <w:rsid w:val="00860D34"/>
    <w:rsid w:val="00881AA6"/>
    <w:rsid w:val="00882CBC"/>
    <w:rsid w:val="008D0009"/>
    <w:rsid w:val="008E20AD"/>
    <w:rsid w:val="009025EA"/>
    <w:rsid w:val="009350A7"/>
    <w:rsid w:val="00A26B1A"/>
    <w:rsid w:val="00A270B3"/>
    <w:rsid w:val="00A37BC3"/>
    <w:rsid w:val="00A4107E"/>
    <w:rsid w:val="00A87924"/>
    <w:rsid w:val="00A97013"/>
    <w:rsid w:val="00B203C8"/>
    <w:rsid w:val="00B85ECB"/>
    <w:rsid w:val="00BD1EEF"/>
    <w:rsid w:val="00BE066C"/>
    <w:rsid w:val="00BF73D9"/>
    <w:rsid w:val="00C01B58"/>
    <w:rsid w:val="00C04436"/>
    <w:rsid w:val="00C05235"/>
    <w:rsid w:val="00C16515"/>
    <w:rsid w:val="00C236E2"/>
    <w:rsid w:val="00C23B0D"/>
    <w:rsid w:val="00C414BA"/>
    <w:rsid w:val="00C4630A"/>
    <w:rsid w:val="00C5112D"/>
    <w:rsid w:val="00CA7A17"/>
    <w:rsid w:val="00CC229A"/>
    <w:rsid w:val="00CE4F2B"/>
    <w:rsid w:val="00D76C4C"/>
    <w:rsid w:val="00D9788A"/>
    <w:rsid w:val="00DA4A69"/>
    <w:rsid w:val="00DC1F19"/>
    <w:rsid w:val="00E10CB8"/>
    <w:rsid w:val="00E1203C"/>
    <w:rsid w:val="00E24995"/>
    <w:rsid w:val="00EB2F6C"/>
    <w:rsid w:val="00ED290C"/>
    <w:rsid w:val="00EE2F14"/>
    <w:rsid w:val="00EE557B"/>
    <w:rsid w:val="00F02911"/>
    <w:rsid w:val="00F15ED0"/>
    <w:rsid w:val="00F2345C"/>
    <w:rsid w:val="00F46FE3"/>
    <w:rsid w:val="00F53632"/>
    <w:rsid w:val="00F70207"/>
    <w:rsid w:val="00F76DCB"/>
    <w:rsid w:val="00F95E9D"/>
    <w:rsid w:val="00FB0022"/>
    <w:rsid w:val="00FB1404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B643F"/>
  <w15:docId w15:val="{430A33B1-1027-4E9D-8C8E-969FC209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39</cp:revision>
  <cp:lastPrinted>2026-02-02T17:36:00Z</cp:lastPrinted>
  <dcterms:created xsi:type="dcterms:W3CDTF">2016-07-18T18:57:00Z</dcterms:created>
  <dcterms:modified xsi:type="dcterms:W3CDTF">2026-02-02T19:29:00Z</dcterms:modified>
</cp:coreProperties>
</file>